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学院推荐入党积极分子候选人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400" w:firstLineChars="5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人文学院商英XX班团支部</w:t>
      </w:r>
      <w:r>
        <w:rPr>
          <w:rFonts w:hint="eastAsia" w:ascii="仿宋" w:hAnsi="仿宋" w:eastAsia="仿宋"/>
          <w:sz w:val="28"/>
          <w:szCs w:val="28"/>
          <w:lang w:eastAsia="zh-CN"/>
        </w:rPr>
        <w:t>（盖章）</w:t>
      </w:r>
    </w:p>
    <w:tbl>
      <w:tblPr>
        <w:tblStyle w:val="3"/>
        <w:tblW w:w="7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86"/>
        <w:gridCol w:w="786"/>
        <w:gridCol w:w="786"/>
        <w:gridCol w:w="786"/>
        <w:gridCol w:w="773"/>
        <w:gridCol w:w="773"/>
        <w:gridCol w:w="773"/>
        <w:gridCol w:w="764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  <w:t>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  <w:t>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ˎ̥" w:eastAsia="仿宋_GB2312" w:cs="宋体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</w:rPr>
              <w:t>符  号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黑体"/>
          <w:sz w:val="28"/>
          <w:szCs w:val="28"/>
        </w:rPr>
        <w:t>说明：①候选人按姓氏笔画为序排列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这</w:t>
      </w:r>
      <w:r>
        <w:rPr>
          <w:rFonts w:hint="eastAsia" w:ascii="仿宋" w:hAnsi="仿宋" w:eastAsia="仿宋" w:cs="黑体"/>
          <w:sz w:val="28"/>
          <w:szCs w:val="28"/>
        </w:rPr>
        <w:t>张选票所选人数等于或少于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候选人数</w:t>
      </w:r>
      <w:r>
        <w:rPr>
          <w:rFonts w:hint="eastAsia" w:ascii="仿宋" w:hAnsi="仿宋" w:eastAsia="仿宋" w:cs="黑体"/>
          <w:sz w:val="28"/>
          <w:szCs w:val="28"/>
        </w:rPr>
        <w:t>的为有效票，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否则本</w:t>
      </w:r>
      <w:r>
        <w:rPr>
          <w:rFonts w:hint="eastAsia" w:ascii="仿宋" w:hAnsi="仿宋" w:eastAsia="仿宋" w:cs="黑体"/>
          <w:sz w:val="28"/>
          <w:szCs w:val="28"/>
        </w:rPr>
        <w:t>票作废。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黑体"/>
          <w:sz w:val="28"/>
          <w:szCs w:val="28"/>
        </w:rPr>
        <w:t>对选票上所列的候选人，赞成的，就在其姓名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 w:cs="黑体"/>
          <w:sz w:val="28"/>
          <w:szCs w:val="28"/>
        </w:rPr>
        <w:t>方的空格内划“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⚪</w:t>
      </w:r>
      <w:r>
        <w:rPr>
          <w:rFonts w:hint="eastAsia" w:ascii="仿宋" w:hAnsi="仿宋" w:eastAsia="仿宋" w:cs="黑体"/>
          <w:sz w:val="28"/>
          <w:szCs w:val="28"/>
        </w:rPr>
        <w:t>”；不赞成的，就划“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黑体"/>
          <w:sz w:val="28"/>
          <w:szCs w:val="28"/>
        </w:rPr>
        <w:t>”；弃权的，不划任何符号；划其他符号的无效。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mY2M2FkMWEwODg4MjZmOWNjNTVhZWE1ZGM5MzMifQ=="/>
    <w:docVar w:name="KSO_WPS_MARK_KEY" w:val="5db2df84-c5ef-41a3-8c08-035312b07c1f"/>
  </w:docVars>
  <w:rsids>
    <w:rsidRoot w:val="63CC647E"/>
    <w:rsid w:val="0A6D00E2"/>
    <w:rsid w:val="0E6C4170"/>
    <w:rsid w:val="13963FB4"/>
    <w:rsid w:val="1BB653D6"/>
    <w:rsid w:val="1D0B75C9"/>
    <w:rsid w:val="1D163356"/>
    <w:rsid w:val="26F30F6B"/>
    <w:rsid w:val="33D0414C"/>
    <w:rsid w:val="5C047A1C"/>
    <w:rsid w:val="627E7A37"/>
    <w:rsid w:val="63CC647E"/>
    <w:rsid w:val="66354E42"/>
    <w:rsid w:val="79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1</TotalTime>
  <ScaleCrop>false</ScaleCrop>
  <LinksUpToDate>false</LinksUpToDate>
  <CharactersWithSpaces>179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2019-03-24T02:42:00Z</dcterms:created>
  <dc:creator>Hasee</dc:creator>
  <cp:lastModifiedBy>HP</cp:lastModifiedBy>
  <dcterms:modified xsi:type="dcterms:W3CDTF">2024-09-18T00:43:08Z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9591AA66B69B4ACF889DF215D9C83952</vt:lpwstr>
  </property>
</Properties>
</file>